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81" w:rsidRDefault="00ED16B3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荆州市中医医院体检须知</w:t>
      </w:r>
    </w:p>
    <w:p w:rsidR="006C5F81" w:rsidRDefault="00ED16B3">
      <w:pPr>
        <w:numPr>
          <w:ilvl w:val="0"/>
          <w:numId w:val="2"/>
        </w:numPr>
        <w:spacing w:line="50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体检时间：</w:t>
      </w:r>
      <w:r>
        <w:rPr>
          <w:rFonts w:asciiTheme="minorEastAsia" w:eastAsiaTheme="minorEastAsia" w:hAnsiTheme="minorEastAsia" w:hint="eastAsia"/>
          <w:sz w:val="24"/>
        </w:rPr>
        <w:t>2021</w:t>
      </w:r>
      <w:r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>7</w:t>
      </w:r>
      <w:r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8</w:t>
      </w:r>
      <w:r>
        <w:rPr>
          <w:rFonts w:asciiTheme="minorEastAsia" w:eastAsiaTheme="minorEastAsia" w:hAnsiTheme="minorEastAsia" w:hint="eastAsia"/>
          <w:sz w:val="24"/>
        </w:rPr>
        <w:t>日—</w:t>
      </w:r>
      <w:r>
        <w:rPr>
          <w:rFonts w:asciiTheme="minorEastAsia" w:eastAsiaTheme="minorEastAsia" w:hAnsiTheme="minorEastAsia" w:hint="eastAsia"/>
          <w:sz w:val="24"/>
        </w:rPr>
        <w:t>9</w:t>
      </w:r>
      <w:r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30</w:t>
      </w:r>
      <w:r>
        <w:rPr>
          <w:rFonts w:asciiTheme="minorEastAsia" w:eastAsiaTheme="minorEastAsia" w:hAnsiTheme="minorEastAsia" w:hint="eastAsia"/>
          <w:sz w:val="24"/>
        </w:rPr>
        <w:t>日工作日上午</w:t>
      </w:r>
      <w:r>
        <w:rPr>
          <w:rFonts w:asciiTheme="minorEastAsia" w:eastAsiaTheme="minorEastAsia" w:hAnsiTheme="minorEastAsia" w:hint="eastAsia"/>
          <w:sz w:val="24"/>
        </w:rPr>
        <w:t>8:00</w:t>
      </w:r>
      <w:r>
        <w:rPr>
          <w:rFonts w:asciiTheme="minorEastAsia" w:eastAsiaTheme="minorEastAsia" w:hAnsiTheme="minorEastAsia" w:hint="eastAsia"/>
          <w:sz w:val="24"/>
        </w:rPr>
        <w:t>—</w:t>
      </w:r>
      <w:r>
        <w:rPr>
          <w:rFonts w:asciiTheme="minorEastAsia" w:eastAsiaTheme="minorEastAsia" w:hAnsiTheme="minorEastAsia" w:hint="eastAsia"/>
          <w:sz w:val="24"/>
        </w:rPr>
        <w:t>11:00</w:t>
      </w:r>
    </w:p>
    <w:p w:rsidR="006C5F81" w:rsidRDefault="00ED16B3">
      <w:pPr>
        <w:spacing w:line="500" w:lineRule="exact"/>
        <w:ind w:firstLine="56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预约方式：</w:t>
      </w:r>
      <w:r>
        <w:rPr>
          <w:rFonts w:asciiTheme="minorEastAsia" w:eastAsiaTheme="minorEastAsia" w:hAnsiTheme="minorEastAsia" w:hint="eastAsia"/>
          <w:sz w:val="24"/>
        </w:rPr>
        <w:t>关注微信公众号“荆州中医健康管理中心”</w:t>
      </w:r>
    </w:p>
    <w:p w:rsidR="006C5F81" w:rsidRDefault="00ED16B3" w:rsidP="00893F1F">
      <w:pPr>
        <w:spacing w:line="50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选择体检预约→团检预约→</w:t>
      </w:r>
      <w:r>
        <w:rPr>
          <w:rFonts w:asciiTheme="minorEastAsia" w:eastAsiaTheme="minorEastAsia" w:hAnsiTheme="minorEastAsia" w:hint="eastAsia"/>
          <w:sz w:val="24"/>
        </w:rPr>
        <w:t>输入姓名，身份证，（密码：身份证后</w:t>
      </w:r>
      <w:r>
        <w:rPr>
          <w:rFonts w:asciiTheme="minorEastAsia" w:eastAsiaTheme="minorEastAsia" w:hAnsiTheme="minorEastAsia" w:hint="eastAsia"/>
          <w:sz w:val="24"/>
        </w:rPr>
        <w:t>6</w:t>
      </w:r>
      <w:r>
        <w:rPr>
          <w:rFonts w:asciiTheme="minorEastAsia" w:eastAsiaTheme="minorEastAsia" w:hAnsiTheme="minorEastAsia" w:hint="eastAsia"/>
          <w:sz w:val="24"/>
        </w:rPr>
        <w:t>位）</w:t>
      </w:r>
      <w:r>
        <w:rPr>
          <w:rFonts w:asciiTheme="minorEastAsia" w:eastAsiaTheme="minorEastAsia" w:hAnsiTheme="minorEastAsia" w:hint="eastAsia"/>
          <w:sz w:val="24"/>
        </w:rPr>
        <w:t>→选择体检项目</w:t>
      </w:r>
    </w:p>
    <w:p w:rsidR="006C5F81" w:rsidRDefault="00ED16B3">
      <w:pPr>
        <w:ind w:firstLine="5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1426845" cy="1341755"/>
            <wp:effectExtent l="0" t="0" r="1905" b="10795"/>
            <wp:docPr id="2" name="图片 1" descr="ef310511dcdbe131c51a77f48edb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ef310511dcdbe131c51a77f48edb6c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F81" w:rsidRDefault="00ED16B3">
      <w:pPr>
        <w:spacing w:line="440" w:lineRule="exact"/>
        <w:jc w:val="center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医院地址：荆州市江津东路</w:t>
      </w:r>
      <w:r>
        <w:rPr>
          <w:rFonts w:asciiTheme="minorEastAsia" w:eastAsiaTheme="minorEastAsia" w:hAnsiTheme="minorEastAsia" w:hint="eastAsia"/>
          <w:b/>
          <w:bCs/>
          <w:sz w:val="24"/>
        </w:rPr>
        <w:t>172</w:t>
      </w:r>
      <w:r>
        <w:rPr>
          <w:rFonts w:asciiTheme="minorEastAsia" w:eastAsiaTheme="minorEastAsia" w:hAnsiTheme="minorEastAsia" w:hint="eastAsia"/>
          <w:b/>
          <w:bCs/>
          <w:sz w:val="24"/>
        </w:rPr>
        <w:t>号</w:t>
      </w:r>
    </w:p>
    <w:p w:rsidR="006C5F81" w:rsidRDefault="00ED16B3">
      <w:pPr>
        <w:spacing w:line="440" w:lineRule="exact"/>
        <w:jc w:val="center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健康管理中心：门诊五楼</w:t>
      </w:r>
      <w:r>
        <w:rPr>
          <w:rFonts w:asciiTheme="minorEastAsia" w:eastAsiaTheme="minorEastAsia" w:hAnsiTheme="minorEastAsia" w:hint="eastAsia"/>
          <w:b/>
          <w:bCs/>
          <w:sz w:val="24"/>
        </w:rPr>
        <w:t>518</w:t>
      </w:r>
      <w:r>
        <w:rPr>
          <w:rFonts w:asciiTheme="minorEastAsia" w:eastAsiaTheme="minorEastAsia" w:hAnsiTheme="minorEastAsia" w:hint="eastAsia"/>
          <w:b/>
          <w:bCs/>
          <w:sz w:val="24"/>
        </w:rPr>
        <w:t>室</w:t>
      </w:r>
    </w:p>
    <w:p w:rsidR="006C5F81" w:rsidRDefault="00ED16B3">
      <w:pPr>
        <w:spacing w:line="440" w:lineRule="exact"/>
        <w:jc w:val="center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联系方式：</w:t>
      </w:r>
      <w:r>
        <w:rPr>
          <w:rFonts w:asciiTheme="minorEastAsia" w:eastAsiaTheme="minorEastAsia" w:hAnsiTheme="minorEastAsia" w:hint="eastAsia"/>
          <w:b/>
          <w:bCs/>
          <w:sz w:val="24"/>
        </w:rPr>
        <w:t>0716-8121921</w:t>
      </w:r>
    </w:p>
    <w:p w:rsidR="006C5F81" w:rsidRDefault="006C5F81">
      <w:pPr>
        <w:pStyle w:val="a"/>
        <w:numPr>
          <w:ilvl w:val="6"/>
          <w:numId w:val="0"/>
        </w:numPr>
        <w:tabs>
          <w:tab w:val="clear" w:pos="2940"/>
        </w:tabs>
        <w:ind w:left="2520"/>
      </w:pPr>
      <w:bookmarkStart w:id="0" w:name="_GoBack"/>
      <w:bookmarkEnd w:id="0"/>
    </w:p>
    <w:p w:rsidR="006C5F81" w:rsidRDefault="00ED16B3">
      <w:pPr>
        <w:numPr>
          <w:ilvl w:val="0"/>
          <w:numId w:val="2"/>
        </w:numPr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体检须知</w:t>
      </w:r>
    </w:p>
    <w:p w:rsidR="006C5F81" w:rsidRDefault="00ED16B3">
      <w:pPr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体检前：</w:t>
      </w:r>
    </w:p>
    <w:p w:rsidR="006C5F81" w:rsidRDefault="00ED16B3">
      <w:pPr>
        <w:pStyle w:val="a"/>
        <w:numPr>
          <w:ilvl w:val="0"/>
          <w:numId w:val="0"/>
        </w:num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1.</w:t>
      </w:r>
      <w:r>
        <w:rPr>
          <w:rFonts w:asciiTheme="minorEastAsia" w:eastAsiaTheme="minorEastAsia" w:hAnsiTheme="minorEastAsia" w:hint="eastAsia"/>
          <w:sz w:val="24"/>
          <w:szCs w:val="24"/>
        </w:rPr>
        <w:t>请提前两日，关注“荆州中医</w:t>
      </w:r>
      <w:r>
        <w:rPr>
          <w:rFonts w:asciiTheme="minorEastAsia" w:eastAsiaTheme="minorEastAsia" w:hAnsiTheme="minorEastAsia" w:hint="eastAsia"/>
          <w:sz w:val="24"/>
          <w:szCs w:val="24"/>
        </w:rPr>
        <w:t>健康</w:t>
      </w:r>
      <w:r>
        <w:rPr>
          <w:rFonts w:asciiTheme="minorEastAsia" w:eastAsiaTheme="minorEastAsia" w:hAnsiTheme="minorEastAsia" w:hint="eastAsia"/>
          <w:sz w:val="24"/>
          <w:szCs w:val="24"/>
        </w:rPr>
        <w:t>管理中心”微信公众号进行预约</w:t>
      </w:r>
    </w:p>
    <w:p w:rsidR="006C5F81" w:rsidRDefault="00ED16B3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2.</w:t>
      </w:r>
      <w:r>
        <w:rPr>
          <w:rFonts w:asciiTheme="minorEastAsia" w:eastAsiaTheme="minorEastAsia" w:hAnsiTheme="minorEastAsia" w:hint="eastAsia"/>
          <w:sz w:val="24"/>
        </w:rPr>
        <w:t>体检前一日请您清淡饮食，勿饮酒、勿劳累。体检当日请空腹禁食水。</w:t>
      </w:r>
    </w:p>
    <w:p w:rsidR="006C5F81" w:rsidRDefault="00ED16B3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3.</w:t>
      </w:r>
      <w:r>
        <w:rPr>
          <w:rFonts w:asciiTheme="minorEastAsia" w:eastAsiaTheme="minorEastAsia" w:hAnsiTheme="minorEastAsia" w:hint="eastAsia"/>
          <w:sz w:val="24"/>
        </w:rPr>
        <w:t>体检前一日要注意休息，</w:t>
      </w:r>
      <w:r>
        <w:rPr>
          <w:rFonts w:asciiTheme="minorEastAsia" w:eastAsiaTheme="minorEastAsia" w:hAnsiTheme="minorEastAsia" w:hint="eastAsia"/>
          <w:sz w:val="24"/>
        </w:rPr>
        <w:t>20:00</w:t>
      </w:r>
      <w:r>
        <w:rPr>
          <w:rFonts w:asciiTheme="minorEastAsia" w:eastAsiaTheme="minorEastAsia" w:hAnsiTheme="minorEastAsia" w:hint="eastAsia"/>
          <w:sz w:val="24"/>
        </w:rPr>
        <w:t>以后不再进食，</w:t>
      </w:r>
      <w:r>
        <w:rPr>
          <w:rFonts w:asciiTheme="minorEastAsia" w:eastAsiaTheme="minorEastAsia" w:hAnsiTheme="minorEastAsia" w:hint="eastAsia"/>
          <w:sz w:val="24"/>
        </w:rPr>
        <w:t>22:00</w:t>
      </w:r>
      <w:r>
        <w:rPr>
          <w:rFonts w:asciiTheme="minorEastAsia" w:eastAsiaTheme="minorEastAsia" w:hAnsiTheme="minorEastAsia" w:hint="eastAsia"/>
          <w:sz w:val="24"/>
        </w:rPr>
        <w:t>以后不再进水。避免剧烈运动和情绪激动，保证充足睡眠，以免影响体检结果。</w:t>
      </w:r>
    </w:p>
    <w:p w:rsidR="006C5F81" w:rsidRDefault="00ED16B3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4.</w:t>
      </w:r>
      <w:r>
        <w:rPr>
          <w:rFonts w:asciiTheme="minorEastAsia" w:eastAsiaTheme="minorEastAsia" w:hAnsiTheme="minorEastAsia" w:hint="eastAsia"/>
          <w:sz w:val="24"/>
        </w:rPr>
        <w:t>女宾例假期间不宜做妇科、尿液检查。</w:t>
      </w:r>
    </w:p>
    <w:p w:rsidR="006C5F81" w:rsidRDefault="00ED16B3">
      <w:pPr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体检中：</w:t>
      </w:r>
    </w:p>
    <w:p w:rsidR="006C5F81" w:rsidRDefault="00ED16B3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登记：在门诊</w:t>
      </w:r>
      <w:r>
        <w:rPr>
          <w:rFonts w:asciiTheme="minorEastAsia" w:eastAsiaTheme="minorEastAsia" w:hAnsiTheme="minorEastAsia" w:hint="eastAsia"/>
          <w:sz w:val="24"/>
        </w:rPr>
        <w:t>5</w:t>
      </w:r>
      <w:r>
        <w:rPr>
          <w:rFonts w:asciiTheme="minorEastAsia" w:eastAsiaTheme="minorEastAsia" w:hAnsiTheme="minorEastAsia" w:hint="eastAsia"/>
          <w:sz w:val="24"/>
        </w:rPr>
        <w:t>楼</w:t>
      </w:r>
      <w:r>
        <w:rPr>
          <w:rFonts w:asciiTheme="minorEastAsia" w:eastAsiaTheme="minorEastAsia" w:hAnsiTheme="minorEastAsia" w:hint="eastAsia"/>
          <w:sz w:val="24"/>
        </w:rPr>
        <w:t>518</w:t>
      </w:r>
      <w:r>
        <w:rPr>
          <w:rFonts w:asciiTheme="minorEastAsia" w:eastAsiaTheme="minorEastAsia" w:hAnsiTheme="minorEastAsia" w:hint="eastAsia"/>
          <w:sz w:val="24"/>
        </w:rPr>
        <w:t>室前台进行登记时报单位名称，出示身份证原件，领取体检指引单。</w:t>
      </w:r>
    </w:p>
    <w:p w:rsidR="006C5F81" w:rsidRDefault="00ED16B3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需空腹检查的项目为抽血、肝胆脾彩超及其他备注项目。</w:t>
      </w:r>
    </w:p>
    <w:p w:rsidR="006C5F81" w:rsidRDefault="00ED16B3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做前列腺、子宫附件彩超时需憋尿，如无尿需饮水至膀胱充盈。做妇科检查前应排空尿液。</w:t>
      </w:r>
    </w:p>
    <w:p w:rsidR="006C5F81" w:rsidRDefault="00ED16B3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未婚女性不做妇检内项目；怀孕的女性请预先告知医护人员，不安排做放</w:t>
      </w:r>
    </w:p>
    <w:p w:rsidR="006C5F81" w:rsidRDefault="00ED16B3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射及其他有影响的检查。</w:t>
      </w:r>
    </w:p>
    <w:p w:rsidR="006C5F81" w:rsidRDefault="00ED16B3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做放射线检查前，请您除去身上佩戴的金银、玉器等饰物。</w:t>
      </w:r>
    </w:p>
    <w:p w:rsidR="006C5F81" w:rsidRDefault="00ED16B3">
      <w:pPr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lastRenderedPageBreak/>
        <w:t>体检后：</w:t>
      </w:r>
    </w:p>
    <w:p w:rsidR="006C5F81" w:rsidRDefault="00ED16B3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全部项目完毕后请您务必将体检单交到门诊</w:t>
      </w:r>
      <w:r>
        <w:rPr>
          <w:rFonts w:asciiTheme="minorEastAsia" w:eastAsiaTheme="minorEastAsia" w:hAnsiTheme="minorEastAsia" w:hint="eastAsia"/>
          <w:sz w:val="24"/>
        </w:rPr>
        <w:t>518</w:t>
      </w:r>
      <w:r>
        <w:rPr>
          <w:rFonts w:asciiTheme="minorEastAsia" w:eastAsiaTheme="minorEastAsia" w:hAnsiTheme="minorEastAsia" w:hint="eastAsia"/>
          <w:sz w:val="24"/>
        </w:rPr>
        <w:t>室前台登记处。</w:t>
      </w:r>
    </w:p>
    <w:p w:rsidR="006C5F81" w:rsidRDefault="00ED16B3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</w:t>
      </w:r>
      <w:r>
        <w:rPr>
          <w:rFonts w:asciiTheme="minorEastAsia" w:eastAsiaTheme="minorEastAsia" w:hAnsiTheme="minorEastAsia" w:hint="eastAsia"/>
          <w:sz w:val="24"/>
        </w:rPr>
        <w:t>请您认真听取医生的建议，及时复查、随诊或进一步检查治疗。请保存好</w:t>
      </w:r>
    </w:p>
    <w:p w:rsidR="006C5F81" w:rsidRDefault="00ED16B3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体检结果，以便和下次体检结果做对照也可作为您就医时的资料。</w:t>
      </w:r>
    </w:p>
    <w:p w:rsidR="006C5F81" w:rsidRDefault="006C5F81">
      <w:pPr>
        <w:spacing w:line="360" w:lineRule="auto"/>
        <w:rPr>
          <w:rFonts w:asciiTheme="minorEastAsia" w:eastAsiaTheme="minorEastAsia" w:hAnsiTheme="minorEastAsia"/>
          <w:b/>
          <w:sz w:val="24"/>
        </w:rPr>
      </w:pPr>
    </w:p>
    <w:p w:rsidR="006C5F81" w:rsidRDefault="00ED16B3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体检报告</w:t>
      </w:r>
    </w:p>
    <w:p w:rsidR="006C5F81" w:rsidRDefault="00ED16B3">
      <w:pPr>
        <w:tabs>
          <w:tab w:val="left" w:pos="312"/>
        </w:tabs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1.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体检完成一周后对每一位体检者都会出具独立的体检报告，届时短信提醒领取，也可通过微信查询体检结果，体检结果按保密流程操作。</w:t>
      </w:r>
    </w:p>
    <w:p w:rsidR="006C5F81" w:rsidRDefault="00ED16B3">
      <w:pPr>
        <w:tabs>
          <w:tab w:val="left" w:pos="312"/>
        </w:tabs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2.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在贵单位所有体检完成后，出具详尽的整体综合性报告分析。并按双方约定时间，由我方专家团队提供现场报告解读、分析、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咨询服务，开展健康知识讲座。</w:t>
      </w:r>
    </w:p>
    <w:p w:rsidR="006C5F81" w:rsidRDefault="006C5F81">
      <w:pPr>
        <w:pStyle w:val="a"/>
        <w:numPr>
          <w:ilvl w:val="6"/>
          <w:numId w:val="0"/>
        </w:numPr>
        <w:rPr>
          <w:rFonts w:asciiTheme="minorEastAsia" w:eastAsiaTheme="minorEastAsia" w:hAnsiTheme="minorEastAsia"/>
          <w:b/>
          <w:sz w:val="24"/>
          <w:szCs w:val="24"/>
        </w:rPr>
      </w:pPr>
    </w:p>
    <w:p w:rsidR="006C5F81" w:rsidRDefault="00ED16B3">
      <w:pPr>
        <w:pStyle w:val="a"/>
        <w:numPr>
          <w:ilvl w:val="6"/>
          <w:numId w:val="0"/>
        </w:numPr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四、体检项目</w:t>
      </w:r>
    </w:p>
    <w:p w:rsidR="006C5F81" w:rsidRDefault="00ED16B3">
      <w:pPr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、必检项目</w:t>
      </w:r>
    </w:p>
    <w:tbl>
      <w:tblPr>
        <w:tblStyle w:val="a7"/>
        <w:tblW w:w="9383" w:type="dxa"/>
        <w:tblInd w:w="-64" w:type="dxa"/>
        <w:tblLayout w:type="fixed"/>
        <w:tblLook w:val="04A0"/>
      </w:tblPr>
      <w:tblGrid>
        <w:gridCol w:w="816"/>
        <w:gridCol w:w="1684"/>
        <w:gridCol w:w="6883"/>
      </w:tblGrid>
      <w:tr w:rsidR="006C5F81">
        <w:tc>
          <w:tcPr>
            <w:tcW w:w="9383" w:type="dxa"/>
            <w:gridSpan w:val="3"/>
            <w:shd w:val="clear" w:color="auto" w:fill="BFBFBF" w:themeFill="background1" w:themeFillShade="BF"/>
          </w:tcPr>
          <w:p w:rsidR="006C5F81" w:rsidRDefault="00ED16B3">
            <w:pPr>
              <w:pStyle w:val="a"/>
              <w:numPr>
                <w:ilvl w:val="6"/>
                <w:numId w:val="0"/>
              </w:num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男宾</w:t>
            </w:r>
          </w:p>
        </w:tc>
      </w:tr>
      <w:tr w:rsidR="006C5F81">
        <w:tc>
          <w:tcPr>
            <w:tcW w:w="816" w:type="dxa"/>
            <w:shd w:val="clear" w:color="auto" w:fill="BFBFBF" w:themeFill="background1" w:themeFillShade="BF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684" w:type="dxa"/>
            <w:shd w:val="clear" w:color="auto" w:fill="BFBFBF" w:themeFill="background1" w:themeFillShade="BF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6883" w:type="dxa"/>
            <w:shd w:val="clear" w:color="auto" w:fill="BFBFBF" w:themeFill="background1" w:themeFillShade="BF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6C5F81">
        <w:trPr>
          <w:trHeight w:val="397"/>
        </w:trPr>
        <w:tc>
          <w:tcPr>
            <w:tcW w:w="816" w:type="dxa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684" w:type="dxa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血常规</w:t>
            </w:r>
          </w:p>
        </w:tc>
        <w:tc>
          <w:tcPr>
            <w:tcW w:w="6883" w:type="dxa"/>
          </w:tcPr>
          <w:p w:rsidR="006C5F81" w:rsidRDefault="00ED16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了解血液基本情况，判断有无炎症、贫血、白血病等。</w:t>
            </w:r>
          </w:p>
        </w:tc>
      </w:tr>
      <w:tr w:rsidR="006C5F81">
        <w:trPr>
          <w:trHeight w:val="397"/>
        </w:trPr>
        <w:tc>
          <w:tcPr>
            <w:tcW w:w="816" w:type="dxa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684" w:type="dxa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血脂</w:t>
            </w:r>
          </w:p>
        </w:tc>
        <w:tc>
          <w:tcPr>
            <w:tcW w:w="6883" w:type="dxa"/>
          </w:tcPr>
          <w:p w:rsidR="006C5F81" w:rsidRDefault="00ED16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评价脂肪代谢情况，诊断脂肪代谢疾病。</w:t>
            </w:r>
          </w:p>
        </w:tc>
      </w:tr>
      <w:tr w:rsidR="006C5F81">
        <w:trPr>
          <w:trHeight w:val="397"/>
        </w:trPr>
        <w:tc>
          <w:tcPr>
            <w:tcW w:w="816" w:type="dxa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684" w:type="dxa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肝功能</w:t>
            </w:r>
          </w:p>
        </w:tc>
        <w:tc>
          <w:tcPr>
            <w:tcW w:w="6883" w:type="dxa"/>
          </w:tcPr>
          <w:p w:rsidR="006C5F81" w:rsidRDefault="00ED16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评估肾脏功能，筛查肾脏疾病。</w:t>
            </w:r>
          </w:p>
        </w:tc>
      </w:tr>
      <w:tr w:rsidR="006C5F81">
        <w:trPr>
          <w:trHeight w:val="397"/>
        </w:trPr>
        <w:tc>
          <w:tcPr>
            <w:tcW w:w="816" w:type="dxa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684" w:type="dxa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肾功能</w:t>
            </w:r>
          </w:p>
        </w:tc>
        <w:tc>
          <w:tcPr>
            <w:tcW w:w="6883" w:type="dxa"/>
          </w:tcPr>
          <w:p w:rsidR="006C5F81" w:rsidRDefault="00ED16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评估肾脏功能，筛查肾脏疾病。</w:t>
            </w:r>
          </w:p>
        </w:tc>
      </w:tr>
      <w:tr w:rsidR="006C5F81">
        <w:trPr>
          <w:trHeight w:val="397"/>
        </w:trPr>
        <w:tc>
          <w:tcPr>
            <w:tcW w:w="816" w:type="dxa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684" w:type="dxa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血糖</w:t>
            </w:r>
          </w:p>
        </w:tc>
        <w:tc>
          <w:tcPr>
            <w:tcW w:w="6883" w:type="dxa"/>
          </w:tcPr>
          <w:p w:rsidR="006C5F81" w:rsidRDefault="00ED16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了解血糖情况，筛查糖尿病。</w:t>
            </w:r>
          </w:p>
        </w:tc>
      </w:tr>
      <w:tr w:rsidR="006C5F81">
        <w:trPr>
          <w:trHeight w:val="90"/>
        </w:trPr>
        <w:tc>
          <w:tcPr>
            <w:tcW w:w="816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684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尿常规</w:t>
            </w:r>
          </w:p>
        </w:tc>
        <w:tc>
          <w:tcPr>
            <w:tcW w:w="6883" w:type="dxa"/>
          </w:tcPr>
          <w:p w:rsidR="006C5F81" w:rsidRDefault="00ED16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可提示有无泌尿系统疾患，如急、慢性肾炎，肾盂肾炎，膀胱炎，尿道炎，肾病综合征等，以及有无尿糖、酮体等。</w:t>
            </w:r>
          </w:p>
        </w:tc>
      </w:tr>
      <w:tr w:rsidR="006C5F81">
        <w:trPr>
          <w:trHeight w:val="397"/>
        </w:trPr>
        <w:tc>
          <w:tcPr>
            <w:tcW w:w="816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684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肝胆脾肾彩超</w:t>
            </w:r>
          </w:p>
        </w:tc>
        <w:tc>
          <w:tcPr>
            <w:tcW w:w="6883" w:type="dxa"/>
          </w:tcPr>
          <w:p w:rsidR="006C5F81" w:rsidRDefault="00ED16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检查肝、胆、脾、胰、双肾，判断有无脂肪肝、肝硬化结石、囊肿、占位等。</w:t>
            </w:r>
          </w:p>
        </w:tc>
      </w:tr>
      <w:tr w:rsidR="006C5F81">
        <w:trPr>
          <w:trHeight w:val="397"/>
        </w:trPr>
        <w:tc>
          <w:tcPr>
            <w:tcW w:w="816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684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心电图</w:t>
            </w:r>
          </w:p>
        </w:tc>
        <w:tc>
          <w:tcPr>
            <w:tcW w:w="6883" w:type="dxa"/>
          </w:tcPr>
          <w:p w:rsidR="006C5F81" w:rsidRDefault="00ED16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判断和评估心律失常、心肌肥厚、心肌缺血、心肌梗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塞等。</w:t>
            </w:r>
          </w:p>
        </w:tc>
      </w:tr>
      <w:tr w:rsidR="006C5F81">
        <w:trPr>
          <w:trHeight w:val="397"/>
        </w:trPr>
        <w:tc>
          <w:tcPr>
            <w:tcW w:w="816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684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胸片（不出片）</w:t>
            </w:r>
          </w:p>
        </w:tc>
        <w:tc>
          <w:tcPr>
            <w:tcW w:w="6883" w:type="dxa"/>
          </w:tcPr>
          <w:p w:rsidR="006C5F81" w:rsidRDefault="00ED16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了解肺部、纵膈、心脏、膈肌等情况。</w:t>
            </w:r>
          </w:p>
        </w:tc>
      </w:tr>
      <w:tr w:rsidR="006C5F81">
        <w:trPr>
          <w:trHeight w:val="397"/>
        </w:trPr>
        <w:tc>
          <w:tcPr>
            <w:tcW w:w="816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684" w:type="dxa"/>
            <w:vAlign w:val="center"/>
          </w:tcPr>
          <w:p w:rsidR="006C5F81" w:rsidRDefault="006C5F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83" w:type="dxa"/>
          </w:tcPr>
          <w:p w:rsidR="006C5F81" w:rsidRDefault="00ED16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门市价：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467.5  </w:t>
            </w:r>
            <w:r>
              <w:rPr>
                <w:rFonts w:ascii="宋体" w:hAnsi="宋体" w:cs="宋体" w:hint="eastAsia"/>
                <w:kern w:val="0"/>
                <w:sz w:val="24"/>
              </w:rPr>
              <w:t>优惠价：</w:t>
            </w:r>
            <w:r>
              <w:rPr>
                <w:rFonts w:ascii="宋体" w:hAnsi="宋体" w:cs="宋体" w:hint="eastAsia"/>
                <w:kern w:val="0"/>
                <w:sz w:val="24"/>
              </w:rPr>
              <w:t>280</w:t>
            </w:r>
          </w:p>
        </w:tc>
      </w:tr>
    </w:tbl>
    <w:p w:rsidR="006C5F81" w:rsidRDefault="006C5F81">
      <w:pPr>
        <w:pStyle w:val="a"/>
        <w:numPr>
          <w:ilvl w:val="6"/>
          <w:numId w:val="0"/>
        </w:numPr>
        <w:rPr>
          <w:rFonts w:ascii="宋体" w:hAnsi="宋体" w:cs="宋体"/>
          <w:sz w:val="24"/>
          <w:szCs w:val="24"/>
        </w:rPr>
      </w:pPr>
    </w:p>
    <w:p w:rsidR="006C5F81" w:rsidRDefault="006C5F81">
      <w:pPr>
        <w:pStyle w:val="a"/>
        <w:numPr>
          <w:ilvl w:val="6"/>
          <w:numId w:val="0"/>
        </w:numPr>
        <w:rPr>
          <w:rFonts w:ascii="宋体" w:hAnsi="宋体" w:cs="宋体"/>
          <w:sz w:val="24"/>
          <w:szCs w:val="24"/>
        </w:rPr>
      </w:pPr>
    </w:p>
    <w:tbl>
      <w:tblPr>
        <w:tblStyle w:val="a7"/>
        <w:tblW w:w="9383" w:type="dxa"/>
        <w:tblInd w:w="-64" w:type="dxa"/>
        <w:tblLook w:val="04A0"/>
      </w:tblPr>
      <w:tblGrid>
        <w:gridCol w:w="816"/>
        <w:gridCol w:w="1700"/>
        <w:gridCol w:w="6867"/>
      </w:tblGrid>
      <w:tr w:rsidR="006C5F81">
        <w:tc>
          <w:tcPr>
            <w:tcW w:w="9383" w:type="dxa"/>
            <w:gridSpan w:val="3"/>
            <w:shd w:val="clear" w:color="auto" w:fill="BFBFBF" w:themeFill="background1" w:themeFillShade="BF"/>
          </w:tcPr>
          <w:p w:rsidR="006C5F81" w:rsidRDefault="00ED16B3">
            <w:pPr>
              <w:pStyle w:val="a"/>
              <w:numPr>
                <w:ilvl w:val="6"/>
                <w:numId w:val="0"/>
              </w:num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lastRenderedPageBreak/>
              <w:t>已婚及未婚女宾</w:t>
            </w:r>
          </w:p>
        </w:tc>
      </w:tr>
      <w:tr w:rsidR="006C5F81">
        <w:tc>
          <w:tcPr>
            <w:tcW w:w="816" w:type="dxa"/>
            <w:shd w:val="clear" w:color="auto" w:fill="BFBFBF" w:themeFill="background1" w:themeFillShade="BF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700" w:type="dxa"/>
            <w:shd w:val="clear" w:color="auto" w:fill="BFBFBF" w:themeFill="background1" w:themeFillShade="BF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6867" w:type="dxa"/>
            <w:shd w:val="clear" w:color="auto" w:fill="BFBFBF" w:themeFill="background1" w:themeFillShade="BF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6C5F81">
        <w:tc>
          <w:tcPr>
            <w:tcW w:w="816" w:type="dxa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700" w:type="dxa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血常规</w:t>
            </w:r>
          </w:p>
        </w:tc>
        <w:tc>
          <w:tcPr>
            <w:tcW w:w="6867" w:type="dxa"/>
            <w:vAlign w:val="center"/>
          </w:tcPr>
          <w:p w:rsidR="006C5F81" w:rsidRDefault="00ED16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了解血液基本情况，判断有无炎症、贫血、白血病等。</w:t>
            </w:r>
          </w:p>
        </w:tc>
      </w:tr>
      <w:tr w:rsidR="006C5F81">
        <w:tc>
          <w:tcPr>
            <w:tcW w:w="816" w:type="dxa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700" w:type="dxa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血脂</w:t>
            </w:r>
          </w:p>
        </w:tc>
        <w:tc>
          <w:tcPr>
            <w:tcW w:w="6867" w:type="dxa"/>
            <w:vAlign w:val="center"/>
          </w:tcPr>
          <w:p w:rsidR="006C5F81" w:rsidRDefault="00ED16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评价脂肪代谢情况，诊断脂肪代谢疾病。</w:t>
            </w:r>
          </w:p>
        </w:tc>
      </w:tr>
      <w:tr w:rsidR="006C5F81">
        <w:tc>
          <w:tcPr>
            <w:tcW w:w="816" w:type="dxa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700" w:type="dxa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肝功能</w:t>
            </w:r>
          </w:p>
        </w:tc>
        <w:tc>
          <w:tcPr>
            <w:tcW w:w="6867" w:type="dxa"/>
            <w:vAlign w:val="center"/>
          </w:tcPr>
          <w:p w:rsidR="006C5F81" w:rsidRDefault="00ED16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评估肾脏功能，筛查肾脏疾病。</w:t>
            </w:r>
          </w:p>
        </w:tc>
      </w:tr>
      <w:tr w:rsidR="006C5F81">
        <w:tc>
          <w:tcPr>
            <w:tcW w:w="816" w:type="dxa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700" w:type="dxa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肾功能</w:t>
            </w:r>
          </w:p>
        </w:tc>
        <w:tc>
          <w:tcPr>
            <w:tcW w:w="6867" w:type="dxa"/>
            <w:vAlign w:val="center"/>
          </w:tcPr>
          <w:p w:rsidR="006C5F81" w:rsidRDefault="00ED16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评估肾脏功能，筛查肾脏疾病。</w:t>
            </w:r>
          </w:p>
        </w:tc>
      </w:tr>
      <w:tr w:rsidR="006C5F81">
        <w:tc>
          <w:tcPr>
            <w:tcW w:w="816" w:type="dxa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700" w:type="dxa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血糖</w:t>
            </w:r>
          </w:p>
        </w:tc>
        <w:tc>
          <w:tcPr>
            <w:tcW w:w="6867" w:type="dxa"/>
            <w:vAlign w:val="center"/>
          </w:tcPr>
          <w:p w:rsidR="006C5F81" w:rsidRDefault="00ED16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了解血糖情况，筛查糖尿病。</w:t>
            </w:r>
          </w:p>
        </w:tc>
      </w:tr>
      <w:tr w:rsidR="006C5F81">
        <w:tc>
          <w:tcPr>
            <w:tcW w:w="816" w:type="dxa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700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尿常规</w:t>
            </w:r>
          </w:p>
        </w:tc>
        <w:tc>
          <w:tcPr>
            <w:tcW w:w="6867" w:type="dxa"/>
            <w:vAlign w:val="center"/>
          </w:tcPr>
          <w:p w:rsidR="006C5F81" w:rsidRDefault="00ED16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可提示有无泌尿系统疾患，如急、慢性肾炎，肾盂肾</w:t>
            </w:r>
          </w:p>
          <w:p w:rsidR="006C5F81" w:rsidRDefault="00ED16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炎，膀胱炎，尿道炎，肾病综合征等，以及有无尿糖、酮体等。</w:t>
            </w:r>
          </w:p>
        </w:tc>
      </w:tr>
      <w:tr w:rsidR="006C5F81">
        <w:tc>
          <w:tcPr>
            <w:tcW w:w="816" w:type="dxa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700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妇科检查</w:t>
            </w:r>
          </w:p>
        </w:tc>
        <w:tc>
          <w:tcPr>
            <w:tcW w:w="6867" w:type="dxa"/>
            <w:vAlign w:val="center"/>
          </w:tcPr>
          <w:p w:rsidR="006C5F81" w:rsidRDefault="00ED16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筛查外阴、宫颈情况，有无炎症、糜烂、息肉、肿瘤等，触诊子宫及双侧附件有无压痛、肿块等。</w:t>
            </w:r>
          </w:p>
        </w:tc>
      </w:tr>
      <w:tr w:rsidR="006C5F81">
        <w:tc>
          <w:tcPr>
            <w:tcW w:w="816" w:type="dxa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700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白带常规</w:t>
            </w:r>
          </w:p>
        </w:tc>
        <w:tc>
          <w:tcPr>
            <w:tcW w:w="6867" w:type="dxa"/>
            <w:vAlign w:val="center"/>
          </w:tcPr>
          <w:p w:rsidR="006C5F81" w:rsidRDefault="00ED16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了解白带的清洁度以及阴道内是否有滴虫、霉菌存在。</w:t>
            </w:r>
          </w:p>
        </w:tc>
      </w:tr>
      <w:tr w:rsidR="006C5F81">
        <w:tc>
          <w:tcPr>
            <w:tcW w:w="816" w:type="dxa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700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宫颈液基薄层刷版（</w:t>
            </w:r>
            <w:r>
              <w:rPr>
                <w:rFonts w:ascii="宋体" w:hAnsi="宋体" w:cs="宋体" w:hint="eastAsia"/>
                <w:kern w:val="0"/>
                <w:sz w:val="24"/>
              </w:rPr>
              <w:t>TCT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6867" w:type="dxa"/>
            <w:vAlign w:val="center"/>
          </w:tcPr>
          <w:p w:rsidR="006C5F81" w:rsidRDefault="00ED16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检查子宫颈癌最准确有效的方法。</w:t>
            </w:r>
          </w:p>
        </w:tc>
      </w:tr>
      <w:tr w:rsidR="006C5F81">
        <w:tc>
          <w:tcPr>
            <w:tcW w:w="816" w:type="dxa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700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肝胆脾肾彩超</w:t>
            </w:r>
          </w:p>
        </w:tc>
        <w:tc>
          <w:tcPr>
            <w:tcW w:w="6867" w:type="dxa"/>
            <w:vAlign w:val="center"/>
          </w:tcPr>
          <w:p w:rsidR="006C5F81" w:rsidRDefault="00ED16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检查肝、胆、脾、胰、双肾，判断有无脂肪肝、肝硬化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、结石、囊肿、占位等。</w:t>
            </w:r>
          </w:p>
        </w:tc>
      </w:tr>
      <w:tr w:rsidR="006C5F81">
        <w:tc>
          <w:tcPr>
            <w:tcW w:w="816" w:type="dxa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700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子宫附件彩超</w:t>
            </w:r>
          </w:p>
        </w:tc>
        <w:tc>
          <w:tcPr>
            <w:tcW w:w="6867" w:type="dxa"/>
            <w:vAlign w:val="center"/>
          </w:tcPr>
          <w:p w:rsidR="006C5F81" w:rsidRDefault="00ED16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可发现子宫、卵巢是否有病变，主要筛查子宫肌瘤、子宫内膜增生、卵巢囊肿、卵巢肿瘤等。</w:t>
            </w:r>
          </w:p>
        </w:tc>
      </w:tr>
      <w:tr w:rsidR="006C5F81">
        <w:tc>
          <w:tcPr>
            <w:tcW w:w="816" w:type="dxa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700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乳腺彩超</w:t>
            </w:r>
          </w:p>
        </w:tc>
        <w:tc>
          <w:tcPr>
            <w:tcW w:w="6867" w:type="dxa"/>
            <w:vAlign w:val="center"/>
          </w:tcPr>
          <w:p w:rsidR="006C5F81" w:rsidRDefault="00ED16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早期发现乳腺病变，并检查乳腺包块的大小、形态、硬度、边界、活跃度等信息，对诊断乳腺癌有很高的敏感性和特异性。</w:t>
            </w:r>
          </w:p>
        </w:tc>
      </w:tr>
      <w:tr w:rsidR="006C5F81">
        <w:tc>
          <w:tcPr>
            <w:tcW w:w="816" w:type="dxa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700" w:type="dxa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心电图</w:t>
            </w:r>
          </w:p>
        </w:tc>
        <w:tc>
          <w:tcPr>
            <w:tcW w:w="6867" w:type="dxa"/>
            <w:vAlign w:val="center"/>
          </w:tcPr>
          <w:p w:rsidR="006C5F81" w:rsidRDefault="00ED16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判断和评估心律失常、心肌肥厚、心肌缺血、心肌梗塞等。</w:t>
            </w:r>
          </w:p>
        </w:tc>
      </w:tr>
      <w:tr w:rsidR="006C5F81">
        <w:tc>
          <w:tcPr>
            <w:tcW w:w="816" w:type="dxa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700" w:type="dxa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胸片（不出片）</w:t>
            </w:r>
          </w:p>
        </w:tc>
        <w:tc>
          <w:tcPr>
            <w:tcW w:w="6867" w:type="dxa"/>
            <w:vAlign w:val="center"/>
          </w:tcPr>
          <w:p w:rsidR="006C5F81" w:rsidRDefault="00ED16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了解肺部、纵膈、心脏、膈肌等情况。</w:t>
            </w:r>
          </w:p>
        </w:tc>
      </w:tr>
      <w:tr w:rsidR="006C5F81">
        <w:tc>
          <w:tcPr>
            <w:tcW w:w="816" w:type="dxa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700" w:type="dxa"/>
          </w:tcPr>
          <w:p w:rsidR="006C5F81" w:rsidRDefault="006C5F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67" w:type="dxa"/>
            <w:vAlign w:val="center"/>
          </w:tcPr>
          <w:p w:rsidR="006C5F81" w:rsidRDefault="00ED16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门市价：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865  </w:t>
            </w:r>
            <w:r>
              <w:rPr>
                <w:rFonts w:ascii="宋体" w:hAnsi="宋体" w:cs="宋体" w:hint="eastAsia"/>
                <w:kern w:val="0"/>
                <w:sz w:val="24"/>
              </w:rPr>
              <w:t>优惠价：</w:t>
            </w:r>
            <w:r>
              <w:rPr>
                <w:rFonts w:ascii="宋体" w:hAnsi="宋体" w:cs="宋体" w:hint="eastAsia"/>
                <w:kern w:val="0"/>
                <w:sz w:val="24"/>
              </w:rPr>
              <w:t>530</w:t>
            </w:r>
          </w:p>
        </w:tc>
      </w:tr>
    </w:tbl>
    <w:p w:rsidR="006C5F81" w:rsidRDefault="00ED16B3">
      <w:pPr>
        <w:spacing w:line="360" w:lineRule="auto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注：</w:t>
      </w:r>
      <w:r>
        <w:rPr>
          <w:rFonts w:ascii="宋体" w:hAnsi="宋体" w:cs="宋体" w:hint="eastAsia"/>
          <w:b/>
          <w:bCs/>
          <w:kern w:val="0"/>
          <w:sz w:val="24"/>
        </w:rPr>
        <w:t>1.</w:t>
      </w:r>
      <w:r>
        <w:rPr>
          <w:rFonts w:ascii="宋体" w:hAnsi="宋体" w:cs="宋体" w:hint="eastAsia"/>
          <w:b/>
          <w:bCs/>
          <w:kern w:val="0"/>
          <w:sz w:val="24"/>
        </w:rPr>
        <w:t>未婚女宾套餐中妇科检查、白带常规、宫颈液基薄层刷版（</w:t>
      </w:r>
      <w:r>
        <w:rPr>
          <w:rFonts w:ascii="宋体" w:hAnsi="宋体" w:cs="宋体" w:hint="eastAsia"/>
          <w:b/>
          <w:bCs/>
          <w:kern w:val="0"/>
          <w:sz w:val="24"/>
        </w:rPr>
        <w:t>TCT</w:t>
      </w:r>
      <w:r>
        <w:rPr>
          <w:rFonts w:ascii="宋体" w:hAnsi="宋体" w:cs="宋体" w:hint="eastAsia"/>
          <w:b/>
          <w:bCs/>
          <w:kern w:val="0"/>
          <w:sz w:val="24"/>
        </w:rPr>
        <w:t>）可替换同等价位体检项目。</w:t>
      </w:r>
    </w:p>
    <w:p w:rsidR="006C5F81" w:rsidRDefault="006C5F81">
      <w:pPr>
        <w:spacing w:line="400" w:lineRule="exact"/>
        <w:jc w:val="left"/>
        <w:rPr>
          <w:rFonts w:ascii="宋体" w:hAnsi="宋体" w:cs="宋体"/>
          <w:kern w:val="0"/>
          <w:sz w:val="24"/>
        </w:rPr>
      </w:pPr>
    </w:p>
    <w:p w:rsidR="006C5F81" w:rsidRDefault="00ED16B3">
      <w:pPr>
        <w:numPr>
          <w:ilvl w:val="0"/>
          <w:numId w:val="3"/>
        </w:numPr>
        <w:spacing w:line="40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其他项目（自拟）</w:t>
      </w:r>
    </w:p>
    <w:tbl>
      <w:tblPr>
        <w:tblStyle w:val="a7"/>
        <w:tblW w:w="9367" w:type="dxa"/>
        <w:tblInd w:w="-48" w:type="dxa"/>
        <w:tblLook w:val="04A0"/>
      </w:tblPr>
      <w:tblGrid>
        <w:gridCol w:w="817"/>
        <w:gridCol w:w="1667"/>
        <w:gridCol w:w="6883"/>
      </w:tblGrid>
      <w:tr w:rsidR="006C5F81">
        <w:tc>
          <w:tcPr>
            <w:tcW w:w="9367" w:type="dxa"/>
            <w:gridSpan w:val="3"/>
            <w:shd w:val="clear" w:color="auto" w:fill="BFBFBF" w:themeFill="background1" w:themeFillShade="BF"/>
          </w:tcPr>
          <w:p w:rsidR="006C5F81" w:rsidRDefault="00ED16B3">
            <w:pPr>
              <w:pStyle w:val="a"/>
              <w:numPr>
                <w:ilvl w:val="6"/>
                <w:numId w:val="0"/>
              </w:numPr>
              <w:tabs>
                <w:tab w:val="clear" w:pos="2940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女宾自选套餐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A</w:t>
            </w:r>
          </w:p>
        </w:tc>
      </w:tr>
      <w:tr w:rsidR="006C5F81">
        <w:tc>
          <w:tcPr>
            <w:tcW w:w="817" w:type="dxa"/>
            <w:shd w:val="clear" w:color="auto" w:fill="BFBFBF" w:themeFill="background1" w:themeFillShade="BF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667" w:type="dxa"/>
            <w:shd w:val="clear" w:color="auto" w:fill="BFBFBF" w:themeFill="background1" w:themeFillShade="BF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6883" w:type="dxa"/>
            <w:shd w:val="clear" w:color="auto" w:fill="BFBFBF" w:themeFill="background1" w:themeFillShade="BF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6C5F81">
        <w:tc>
          <w:tcPr>
            <w:tcW w:w="817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</w:t>
            </w:r>
          </w:p>
        </w:tc>
        <w:tc>
          <w:tcPr>
            <w:tcW w:w="1667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HPV16/18</w:t>
            </w:r>
          </w:p>
        </w:tc>
        <w:tc>
          <w:tcPr>
            <w:tcW w:w="6883" w:type="dxa"/>
            <w:vAlign w:val="center"/>
          </w:tcPr>
          <w:p w:rsidR="006C5F81" w:rsidRDefault="00ED16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对细胞学阴性高危</w:t>
            </w:r>
            <w:r>
              <w:rPr>
                <w:rFonts w:ascii="宋体" w:hAnsi="宋体" w:cs="宋体" w:hint="eastAsia"/>
                <w:kern w:val="0"/>
                <w:sz w:val="24"/>
              </w:rPr>
              <w:t>HPV</w:t>
            </w:r>
            <w:r>
              <w:rPr>
                <w:rFonts w:ascii="宋体" w:hAnsi="宋体" w:cs="宋体" w:hint="eastAsia"/>
                <w:kern w:val="0"/>
                <w:sz w:val="24"/>
              </w:rPr>
              <w:t>阳性的人群进行宫颈癌风险分层，及时发现细胞学正常结果中存在</w:t>
            </w:r>
            <w:r>
              <w:rPr>
                <w:rFonts w:ascii="宋体" w:hAnsi="宋体" w:cs="宋体" w:hint="eastAsia"/>
                <w:kern w:val="0"/>
                <w:sz w:val="24"/>
              </w:rPr>
              <w:t>CIN</w:t>
            </w:r>
            <w:r>
              <w:rPr>
                <w:rFonts w:ascii="宋体" w:hAnsi="宋体" w:cs="宋体" w:hint="eastAsia"/>
                <w:kern w:val="0"/>
                <w:sz w:val="24"/>
              </w:rPr>
              <w:t>的高危人群。</w:t>
            </w:r>
          </w:p>
        </w:tc>
      </w:tr>
      <w:tr w:rsidR="006C5F81">
        <w:tc>
          <w:tcPr>
            <w:tcW w:w="817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667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CA125</w:t>
            </w:r>
          </w:p>
        </w:tc>
        <w:tc>
          <w:tcPr>
            <w:tcW w:w="6883" w:type="dxa"/>
            <w:vAlign w:val="center"/>
          </w:tcPr>
          <w:p w:rsidR="006C5F81" w:rsidRDefault="00ED16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是上皮性卵巢癌和子宫内膜癌的特异性肿瘤标志物。</w:t>
            </w:r>
          </w:p>
        </w:tc>
      </w:tr>
      <w:tr w:rsidR="006C5F81">
        <w:tc>
          <w:tcPr>
            <w:tcW w:w="817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667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CA153</w:t>
            </w:r>
          </w:p>
        </w:tc>
        <w:tc>
          <w:tcPr>
            <w:tcW w:w="6883" w:type="dxa"/>
            <w:vAlign w:val="center"/>
          </w:tcPr>
          <w:p w:rsidR="006C5F81" w:rsidRDefault="00ED16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是乳腺癌首选的特异性肿瘤标志物。</w:t>
            </w:r>
          </w:p>
        </w:tc>
      </w:tr>
      <w:tr w:rsidR="006C5F81">
        <w:tc>
          <w:tcPr>
            <w:tcW w:w="817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667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中医护眼</w:t>
            </w:r>
          </w:p>
        </w:tc>
        <w:tc>
          <w:tcPr>
            <w:tcW w:w="6883" w:type="dxa"/>
            <w:vAlign w:val="center"/>
          </w:tcPr>
          <w:p w:rsidR="006C5F81" w:rsidRDefault="00ED16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疏通眼部经络，促进眼底部血液循环，加速排泄代谢废物，缓解眼肌痉挛，从而预防近视，缓解视疲劳、眼干涩等症状。</w:t>
            </w:r>
          </w:p>
        </w:tc>
      </w:tr>
      <w:tr w:rsidR="006C5F81">
        <w:tc>
          <w:tcPr>
            <w:tcW w:w="817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667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卵巢保养</w:t>
            </w:r>
          </w:p>
        </w:tc>
        <w:tc>
          <w:tcPr>
            <w:tcW w:w="6883" w:type="dxa"/>
            <w:vAlign w:val="center"/>
          </w:tcPr>
          <w:p w:rsidR="006C5F81" w:rsidRDefault="00ED16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能有效改善宫寒、月经不调、畏寒怕冷、腰部酸疼，提高夫妻生活质量，增加受孕成功率。</w:t>
            </w:r>
          </w:p>
        </w:tc>
      </w:tr>
      <w:tr w:rsidR="006C5F81">
        <w:tc>
          <w:tcPr>
            <w:tcW w:w="817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667" w:type="dxa"/>
            <w:vAlign w:val="center"/>
          </w:tcPr>
          <w:p w:rsidR="006C5F81" w:rsidRDefault="006C5F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83" w:type="dxa"/>
            <w:vAlign w:val="center"/>
          </w:tcPr>
          <w:p w:rsidR="006C5F81" w:rsidRDefault="00ED16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门市价：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414 </w:t>
            </w:r>
            <w:r>
              <w:rPr>
                <w:rFonts w:ascii="宋体" w:hAnsi="宋体" w:cs="宋体" w:hint="eastAsia"/>
                <w:kern w:val="0"/>
                <w:sz w:val="24"/>
              </w:rPr>
              <w:t>优惠价：</w:t>
            </w:r>
            <w:r>
              <w:rPr>
                <w:rFonts w:ascii="宋体" w:hAnsi="宋体" w:cs="宋体" w:hint="eastAsia"/>
                <w:kern w:val="0"/>
                <w:sz w:val="24"/>
              </w:rPr>
              <w:t>270</w:t>
            </w:r>
          </w:p>
        </w:tc>
      </w:tr>
    </w:tbl>
    <w:p w:rsidR="006C5F81" w:rsidRDefault="006C5F81">
      <w:pPr>
        <w:pStyle w:val="a"/>
        <w:numPr>
          <w:ilvl w:val="6"/>
          <w:numId w:val="0"/>
        </w:numPr>
        <w:tabs>
          <w:tab w:val="clear" w:pos="2940"/>
        </w:tabs>
        <w:rPr>
          <w:rFonts w:ascii="宋体" w:hAnsi="宋体" w:cs="宋体"/>
          <w:sz w:val="24"/>
          <w:szCs w:val="24"/>
        </w:rPr>
      </w:pPr>
    </w:p>
    <w:tbl>
      <w:tblPr>
        <w:tblStyle w:val="a7"/>
        <w:tblW w:w="9433" w:type="dxa"/>
        <w:tblInd w:w="-114" w:type="dxa"/>
        <w:tblLook w:val="04A0"/>
      </w:tblPr>
      <w:tblGrid>
        <w:gridCol w:w="866"/>
        <w:gridCol w:w="1684"/>
        <w:gridCol w:w="6883"/>
      </w:tblGrid>
      <w:tr w:rsidR="006C5F81">
        <w:tc>
          <w:tcPr>
            <w:tcW w:w="9433" w:type="dxa"/>
            <w:gridSpan w:val="3"/>
            <w:shd w:val="clear" w:color="auto" w:fill="BFBFBF" w:themeFill="background1" w:themeFillShade="BF"/>
          </w:tcPr>
          <w:p w:rsidR="006C5F81" w:rsidRDefault="00ED16B3">
            <w:pPr>
              <w:pStyle w:val="a"/>
              <w:numPr>
                <w:ilvl w:val="6"/>
                <w:numId w:val="0"/>
              </w:numPr>
              <w:tabs>
                <w:tab w:val="clear" w:pos="2940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女宾自选套餐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B</w:t>
            </w:r>
          </w:p>
        </w:tc>
      </w:tr>
      <w:tr w:rsidR="006C5F81">
        <w:tc>
          <w:tcPr>
            <w:tcW w:w="866" w:type="dxa"/>
            <w:shd w:val="clear" w:color="auto" w:fill="BFBFBF" w:themeFill="background1" w:themeFillShade="BF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6883" w:type="dxa"/>
            <w:shd w:val="clear" w:color="auto" w:fill="BFBFBF" w:themeFill="background1" w:themeFillShade="BF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6C5F81">
        <w:tc>
          <w:tcPr>
            <w:tcW w:w="866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684" w:type="dxa"/>
            <w:vAlign w:val="center"/>
          </w:tcPr>
          <w:p w:rsidR="006C5F81" w:rsidRDefault="00ED1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中医经络检测</w:t>
            </w:r>
          </w:p>
        </w:tc>
        <w:tc>
          <w:tcPr>
            <w:tcW w:w="6883" w:type="dxa"/>
            <w:vAlign w:val="center"/>
          </w:tcPr>
          <w:p w:rsidR="006C5F81" w:rsidRDefault="00ED16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通过对人体十二经络的二十四个穴位的探测，测定人体的五脏六腑、皮下、组织、细胞等状态，观察整个身体的健康情况。</w:t>
            </w:r>
          </w:p>
        </w:tc>
      </w:tr>
      <w:tr w:rsidR="006C5F81">
        <w:tc>
          <w:tcPr>
            <w:tcW w:w="866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684" w:type="dxa"/>
            <w:vAlign w:val="center"/>
          </w:tcPr>
          <w:p w:rsidR="006C5F81" w:rsidRDefault="00ED1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腰骶通络</w:t>
            </w:r>
          </w:p>
        </w:tc>
        <w:tc>
          <w:tcPr>
            <w:tcW w:w="6883" w:type="dxa"/>
            <w:vAlign w:val="center"/>
          </w:tcPr>
          <w:p w:rsidR="006C5F81" w:rsidRDefault="00ED16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滋补肝肾，活血通络。</w:t>
            </w:r>
          </w:p>
        </w:tc>
      </w:tr>
      <w:tr w:rsidR="006C5F81">
        <w:tc>
          <w:tcPr>
            <w:tcW w:w="866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684" w:type="dxa"/>
            <w:vAlign w:val="center"/>
          </w:tcPr>
          <w:p w:rsidR="006C5F81" w:rsidRDefault="00ED1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卵巢保养</w:t>
            </w:r>
          </w:p>
        </w:tc>
        <w:tc>
          <w:tcPr>
            <w:tcW w:w="6883" w:type="dxa"/>
            <w:vAlign w:val="center"/>
          </w:tcPr>
          <w:p w:rsidR="006C5F81" w:rsidRDefault="00ED16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能有效改善宫寒、月经不调、畏寒怕冷、腰部酸疼，提高夫妻生活质量，增加受孕成功率。</w:t>
            </w:r>
          </w:p>
        </w:tc>
      </w:tr>
      <w:tr w:rsidR="006C5F81">
        <w:tc>
          <w:tcPr>
            <w:tcW w:w="866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684" w:type="dxa"/>
            <w:vAlign w:val="center"/>
          </w:tcPr>
          <w:p w:rsidR="006C5F81" w:rsidRDefault="00ED1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安神养眠</w:t>
            </w:r>
          </w:p>
        </w:tc>
        <w:tc>
          <w:tcPr>
            <w:tcW w:w="6883" w:type="dxa"/>
            <w:vAlign w:val="center"/>
          </w:tcPr>
          <w:p w:rsidR="006C5F81" w:rsidRDefault="00ED16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疏通经络，改善头部血液循环，健脑安神，聪耳明目，增强记忆力、缓解疲劳、消除紧张焦虑。</w:t>
            </w:r>
          </w:p>
        </w:tc>
      </w:tr>
      <w:tr w:rsidR="006C5F81">
        <w:tc>
          <w:tcPr>
            <w:tcW w:w="866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684" w:type="dxa"/>
            <w:vAlign w:val="center"/>
          </w:tcPr>
          <w:p w:rsidR="006C5F81" w:rsidRDefault="00ED1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中医经络检测</w:t>
            </w:r>
          </w:p>
        </w:tc>
        <w:tc>
          <w:tcPr>
            <w:tcW w:w="6883" w:type="dxa"/>
            <w:vAlign w:val="center"/>
          </w:tcPr>
          <w:p w:rsidR="006C5F81" w:rsidRDefault="00ED16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通过对人体十二经络的二十四个穴位的探测，测定人体的五脏六腑、皮下、组织、细胞等状态，观察整个身体的健康情况。</w:t>
            </w:r>
          </w:p>
        </w:tc>
      </w:tr>
      <w:tr w:rsidR="006C5F81">
        <w:tc>
          <w:tcPr>
            <w:tcW w:w="866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684" w:type="dxa"/>
            <w:vAlign w:val="center"/>
          </w:tcPr>
          <w:p w:rsidR="006C5F81" w:rsidRDefault="006C5F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83" w:type="dxa"/>
            <w:vAlign w:val="center"/>
          </w:tcPr>
          <w:p w:rsidR="006C5F81" w:rsidRDefault="00ED16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门市价：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404 </w:t>
            </w:r>
            <w:r>
              <w:rPr>
                <w:rFonts w:ascii="宋体" w:hAnsi="宋体" w:cs="宋体" w:hint="eastAsia"/>
                <w:kern w:val="0"/>
                <w:sz w:val="24"/>
              </w:rPr>
              <w:t>优惠价：</w:t>
            </w:r>
            <w:r>
              <w:rPr>
                <w:rFonts w:ascii="宋体" w:hAnsi="宋体" w:cs="宋体" w:hint="eastAsia"/>
                <w:kern w:val="0"/>
                <w:sz w:val="24"/>
              </w:rPr>
              <w:t>270</w:t>
            </w:r>
          </w:p>
        </w:tc>
      </w:tr>
    </w:tbl>
    <w:p w:rsidR="006C5F81" w:rsidRDefault="00ED16B3">
      <w:pPr>
        <w:pStyle w:val="a"/>
        <w:numPr>
          <w:ilvl w:val="6"/>
          <w:numId w:val="0"/>
        </w:num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注：未婚女宾套餐中</w:t>
      </w:r>
      <w:r>
        <w:rPr>
          <w:rFonts w:ascii="宋体" w:hAnsi="宋体" w:cs="宋体" w:hint="eastAsia"/>
          <w:b/>
          <w:bCs/>
          <w:sz w:val="24"/>
          <w:szCs w:val="24"/>
        </w:rPr>
        <w:t>HPV16/18</w:t>
      </w:r>
      <w:r>
        <w:rPr>
          <w:rFonts w:ascii="宋体" w:hAnsi="宋体" w:cs="宋体" w:hint="eastAsia"/>
          <w:b/>
          <w:bCs/>
          <w:sz w:val="24"/>
          <w:szCs w:val="24"/>
        </w:rPr>
        <w:t>可替换同等价位体检项目</w:t>
      </w:r>
    </w:p>
    <w:p w:rsidR="006C5F81" w:rsidRDefault="006C5F81">
      <w:pPr>
        <w:pStyle w:val="a"/>
        <w:numPr>
          <w:ilvl w:val="6"/>
          <w:numId w:val="0"/>
        </w:numPr>
        <w:rPr>
          <w:rFonts w:ascii="宋体" w:hAnsi="宋体" w:cs="宋体"/>
          <w:sz w:val="24"/>
          <w:szCs w:val="24"/>
        </w:rPr>
      </w:pPr>
    </w:p>
    <w:tbl>
      <w:tblPr>
        <w:tblStyle w:val="a7"/>
        <w:tblW w:w="9450" w:type="dxa"/>
        <w:tblInd w:w="-114" w:type="dxa"/>
        <w:tblLook w:val="04A0"/>
      </w:tblPr>
      <w:tblGrid>
        <w:gridCol w:w="857"/>
        <w:gridCol w:w="1693"/>
        <w:gridCol w:w="6900"/>
      </w:tblGrid>
      <w:tr w:rsidR="006C5F81">
        <w:tc>
          <w:tcPr>
            <w:tcW w:w="9450" w:type="dxa"/>
            <w:gridSpan w:val="3"/>
            <w:shd w:val="clear" w:color="auto" w:fill="BFBFBF" w:themeFill="background1" w:themeFillShade="BF"/>
            <w:vAlign w:val="center"/>
          </w:tcPr>
          <w:p w:rsidR="006C5F81" w:rsidRDefault="00ED16B3">
            <w:pPr>
              <w:pStyle w:val="a"/>
              <w:numPr>
                <w:ilvl w:val="6"/>
                <w:numId w:val="0"/>
              </w:numPr>
              <w:tabs>
                <w:tab w:val="clear" w:pos="2940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男宾自选套餐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A</w:t>
            </w:r>
          </w:p>
        </w:tc>
      </w:tr>
      <w:tr w:rsidR="006C5F81">
        <w:tc>
          <w:tcPr>
            <w:tcW w:w="857" w:type="dxa"/>
            <w:shd w:val="clear" w:color="auto" w:fill="BFBFBF" w:themeFill="background1" w:themeFillShade="BF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693" w:type="dxa"/>
            <w:shd w:val="clear" w:color="auto" w:fill="BFBFBF" w:themeFill="background1" w:themeFillShade="BF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6900" w:type="dxa"/>
            <w:shd w:val="clear" w:color="auto" w:fill="BFBFBF" w:themeFill="background1" w:themeFillShade="BF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6C5F81">
        <w:tc>
          <w:tcPr>
            <w:tcW w:w="857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693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癌胚抗原</w:t>
            </w:r>
          </w:p>
        </w:tc>
        <w:tc>
          <w:tcPr>
            <w:tcW w:w="6900" w:type="dxa"/>
            <w:vAlign w:val="center"/>
          </w:tcPr>
          <w:p w:rsidR="006C5F81" w:rsidRDefault="00ED16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辅助恶性肿瘤的诊断、判断肿瘤预后、检测治疗疗效。</w:t>
            </w:r>
          </w:p>
        </w:tc>
      </w:tr>
      <w:tr w:rsidR="006C5F81">
        <w:tc>
          <w:tcPr>
            <w:tcW w:w="857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693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甲胎蛋白</w:t>
            </w:r>
          </w:p>
        </w:tc>
        <w:tc>
          <w:tcPr>
            <w:tcW w:w="6900" w:type="dxa"/>
            <w:vAlign w:val="center"/>
          </w:tcPr>
          <w:p w:rsidR="006C5F81" w:rsidRDefault="00ED16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早期诊断原发性肝癌敏感、特异的肿瘤标志物。</w:t>
            </w:r>
          </w:p>
        </w:tc>
      </w:tr>
      <w:tr w:rsidR="006C5F81">
        <w:tc>
          <w:tcPr>
            <w:tcW w:w="857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693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前列腺彩超</w:t>
            </w:r>
          </w:p>
        </w:tc>
        <w:tc>
          <w:tcPr>
            <w:tcW w:w="6900" w:type="dxa"/>
            <w:vAlign w:val="center"/>
          </w:tcPr>
          <w:p w:rsidR="006C5F81" w:rsidRDefault="00ED16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可诊断前列腺肥大、前列腺癌、慢性前列性炎、前列腺脓肿、前列腺肿瘤、前列腺结石、精囊腺的炎症、精囊腺脓肿、在精囊腺肿瘤、先天性精囊腺缺如。</w:t>
            </w:r>
          </w:p>
        </w:tc>
      </w:tr>
      <w:tr w:rsidR="006C5F81">
        <w:tc>
          <w:tcPr>
            <w:tcW w:w="857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693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中医护眼</w:t>
            </w:r>
          </w:p>
        </w:tc>
        <w:tc>
          <w:tcPr>
            <w:tcW w:w="6900" w:type="dxa"/>
            <w:vAlign w:val="center"/>
          </w:tcPr>
          <w:p w:rsidR="006C5F81" w:rsidRDefault="00ED16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疏通眼部经络，促进眼底部血液循环，加速排泄代谢废物，缓解</w:t>
            </w: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眼肌痉挛，从而预防近视，缓解视疲劳、眼干涩等症状。</w:t>
            </w:r>
          </w:p>
        </w:tc>
      </w:tr>
      <w:tr w:rsidR="006C5F81">
        <w:tc>
          <w:tcPr>
            <w:tcW w:w="857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5</w:t>
            </w:r>
          </w:p>
        </w:tc>
        <w:tc>
          <w:tcPr>
            <w:tcW w:w="1693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肩颈推拿</w:t>
            </w:r>
          </w:p>
        </w:tc>
        <w:tc>
          <w:tcPr>
            <w:tcW w:w="6900" w:type="dxa"/>
            <w:vAlign w:val="center"/>
          </w:tcPr>
          <w:p w:rsidR="006C5F81" w:rsidRDefault="00ED16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疏通经络，促进血液循环，延缓衰老，安心养神。</w:t>
            </w:r>
          </w:p>
        </w:tc>
      </w:tr>
      <w:tr w:rsidR="006C5F81">
        <w:tc>
          <w:tcPr>
            <w:tcW w:w="857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693" w:type="dxa"/>
            <w:vAlign w:val="center"/>
          </w:tcPr>
          <w:p w:rsidR="006C5F81" w:rsidRDefault="006C5F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00" w:type="dxa"/>
            <w:vAlign w:val="center"/>
          </w:tcPr>
          <w:p w:rsidR="006C5F81" w:rsidRDefault="00ED16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优惠价：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361.5 </w:t>
            </w:r>
            <w:r>
              <w:rPr>
                <w:rFonts w:ascii="宋体" w:hAnsi="宋体" w:cs="宋体" w:hint="eastAsia"/>
                <w:kern w:val="0"/>
                <w:sz w:val="24"/>
              </w:rPr>
              <w:t>优惠价：</w:t>
            </w:r>
            <w:r>
              <w:rPr>
                <w:rFonts w:ascii="宋体" w:hAnsi="宋体" w:cs="宋体" w:hint="eastAsia"/>
                <w:kern w:val="0"/>
                <w:sz w:val="24"/>
              </w:rPr>
              <w:t>220</w:t>
            </w:r>
          </w:p>
        </w:tc>
      </w:tr>
    </w:tbl>
    <w:p w:rsidR="006C5F81" w:rsidRDefault="006C5F81">
      <w:pPr>
        <w:pStyle w:val="a"/>
        <w:numPr>
          <w:ilvl w:val="6"/>
          <w:numId w:val="0"/>
        </w:numPr>
        <w:rPr>
          <w:rFonts w:ascii="宋体" w:hAnsi="宋体" w:cs="宋体"/>
          <w:sz w:val="24"/>
          <w:szCs w:val="24"/>
        </w:rPr>
      </w:pPr>
    </w:p>
    <w:tbl>
      <w:tblPr>
        <w:tblStyle w:val="a7"/>
        <w:tblW w:w="9466" w:type="dxa"/>
        <w:tblInd w:w="-114" w:type="dxa"/>
        <w:tblLook w:val="04A0"/>
      </w:tblPr>
      <w:tblGrid>
        <w:gridCol w:w="866"/>
        <w:gridCol w:w="1684"/>
        <w:gridCol w:w="6916"/>
      </w:tblGrid>
      <w:tr w:rsidR="006C5F81">
        <w:trPr>
          <w:trHeight w:val="516"/>
        </w:trPr>
        <w:tc>
          <w:tcPr>
            <w:tcW w:w="9466" w:type="dxa"/>
            <w:gridSpan w:val="3"/>
            <w:shd w:val="clear" w:color="auto" w:fill="BFBFBF" w:themeFill="background1" w:themeFillShade="BF"/>
          </w:tcPr>
          <w:p w:rsidR="006C5F81" w:rsidRDefault="00ED16B3">
            <w:pPr>
              <w:pStyle w:val="a"/>
              <w:numPr>
                <w:ilvl w:val="6"/>
                <w:numId w:val="0"/>
              </w:numPr>
              <w:tabs>
                <w:tab w:val="clear" w:pos="2940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男宾自选套餐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B</w:t>
            </w:r>
          </w:p>
        </w:tc>
      </w:tr>
      <w:tr w:rsidR="006C5F81">
        <w:tc>
          <w:tcPr>
            <w:tcW w:w="866" w:type="dxa"/>
            <w:shd w:val="clear" w:color="auto" w:fill="BFBFBF" w:themeFill="background1" w:themeFillShade="BF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6916" w:type="dxa"/>
            <w:shd w:val="clear" w:color="auto" w:fill="BFBFBF" w:themeFill="background1" w:themeFillShade="BF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6C5F81">
        <w:tc>
          <w:tcPr>
            <w:tcW w:w="866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684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中医经络检测</w:t>
            </w:r>
          </w:p>
        </w:tc>
        <w:tc>
          <w:tcPr>
            <w:tcW w:w="6916" w:type="dxa"/>
            <w:vAlign w:val="center"/>
          </w:tcPr>
          <w:p w:rsidR="006C5F81" w:rsidRDefault="00ED16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通过对人体十二经络的二十四个穴位的探测，测定人体的五脏六腑、皮下、组织、细胞等状态，观察整个身体的健康情况。</w:t>
            </w:r>
          </w:p>
        </w:tc>
      </w:tr>
      <w:tr w:rsidR="006C5F81">
        <w:tc>
          <w:tcPr>
            <w:tcW w:w="866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684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安神养眠</w:t>
            </w:r>
          </w:p>
        </w:tc>
        <w:tc>
          <w:tcPr>
            <w:tcW w:w="6916" w:type="dxa"/>
            <w:vAlign w:val="center"/>
          </w:tcPr>
          <w:p w:rsidR="006C5F81" w:rsidRDefault="00ED16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疏通经络，改善头部血液循环，健脑安神，聪耳明目，增强记忆力、缓解疲劳、消除紧张焦虑。</w:t>
            </w:r>
          </w:p>
        </w:tc>
      </w:tr>
      <w:tr w:rsidR="006C5F81">
        <w:tc>
          <w:tcPr>
            <w:tcW w:w="866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684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背部疏通</w:t>
            </w:r>
          </w:p>
        </w:tc>
        <w:tc>
          <w:tcPr>
            <w:tcW w:w="6916" w:type="dxa"/>
            <w:vAlign w:val="center"/>
          </w:tcPr>
          <w:p w:rsidR="006C5F81" w:rsidRDefault="00ED16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疏通经络，促进血液循环，延缓衰老，安心养神。</w:t>
            </w:r>
          </w:p>
        </w:tc>
      </w:tr>
      <w:tr w:rsidR="006C5F81">
        <w:tc>
          <w:tcPr>
            <w:tcW w:w="866" w:type="dxa"/>
            <w:vAlign w:val="center"/>
          </w:tcPr>
          <w:p w:rsidR="006C5F81" w:rsidRDefault="00ED16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684" w:type="dxa"/>
            <w:vAlign w:val="center"/>
          </w:tcPr>
          <w:p w:rsidR="006C5F81" w:rsidRDefault="006C5F8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16" w:type="dxa"/>
            <w:vAlign w:val="center"/>
          </w:tcPr>
          <w:p w:rsidR="006C5F81" w:rsidRDefault="00ED16B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优惠价：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311 </w:t>
            </w:r>
            <w:r>
              <w:rPr>
                <w:rFonts w:ascii="宋体" w:hAnsi="宋体" w:cs="宋体" w:hint="eastAsia"/>
                <w:kern w:val="0"/>
                <w:sz w:val="24"/>
              </w:rPr>
              <w:t>优惠价：</w:t>
            </w:r>
            <w:r>
              <w:rPr>
                <w:rFonts w:ascii="宋体" w:hAnsi="宋体" w:cs="宋体" w:hint="eastAsia"/>
                <w:kern w:val="0"/>
                <w:sz w:val="24"/>
              </w:rPr>
              <w:t>220</w:t>
            </w:r>
          </w:p>
        </w:tc>
      </w:tr>
    </w:tbl>
    <w:p w:rsidR="006C5F81" w:rsidRDefault="006C5F81">
      <w:pPr>
        <w:pStyle w:val="a"/>
        <w:numPr>
          <w:ilvl w:val="6"/>
          <w:numId w:val="0"/>
        </w:num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sectPr w:rsidR="006C5F81" w:rsidSect="006C5F8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6B3" w:rsidRDefault="00ED16B3" w:rsidP="00893F1F">
      <w:r>
        <w:separator/>
      </w:r>
    </w:p>
  </w:endnote>
  <w:endnote w:type="continuationSeparator" w:id="1">
    <w:p w:rsidR="00ED16B3" w:rsidRDefault="00ED16B3" w:rsidP="00893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6B3" w:rsidRDefault="00ED16B3" w:rsidP="00893F1F">
      <w:r>
        <w:separator/>
      </w:r>
    </w:p>
  </w:footnote>
  <w:footnote w:type="continuationSeparator" w:id="1">
    <w:p w:rsidR="00ED16B3" w:rsidRDefault="00ED16B3" w:rsidP="00893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6357"/>
    <w:multiLevelType w:val="singleLevel"/>
    <w:tmpl w:val="2179635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66DF76"/>
    <w:multiLevelType w:val="singleLevel"/>
    <w:tmpl w:val="5966DF76"/>
    <w:lvl w:ilvl="0">
      <w:start w:val="2"/>
      <w:numFmt w:val="decimal"/>
      <w:suff w:val="nothing"/>
      <w:lvlText w:val="%1、"/>
      <w:lvlJc w:val="left"/>
    </w:lvl>
  </w:abstractNum>
  <w:abstractNum w:abstractNumId="2">
    <w:nsid w:val="6A383B68"/>
    <w:multiLevelType w:val="multilevel"/>
    <w:tmpl w:val="6A383B68"/>
    <w:lvl w:ilvl="0">
      <w:start w:val="1"/>
      <w:numFmt w:val="upperLetter"/>
      <w:lvlText w:val="%1、"/>
      <w:lvlJc w:val="left"/>
      <w:pPr>
        <w:tabs>
          <w:tab w:val="left" w:pos="405"/>
        </w:tabs>
        <w:ind w:left="405" w:hanging="405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pStyle w:val="a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D15"/>
    <w:rsid w:val="0025745D"/>
    <w:rsid w:val="00270AA1"/>
    <w:rsid w:val="0029626C"/>
    <w:rsid w:val="003C2EC1"/>
    <w:rsid w:val="006C5F81"/>
    <w:rsid w:val="006E36BC"/>
    <w:rsid w:val="00757C12"/>
    <w:rsid w:val="00872177"/>
    <w:rsid w:val="0089058B"/>
    <w:rsid w:val="00893F1F"/>
    <w:rsid w:val="00980053"/>
    <w:rsid w:val="00A3598A"/>
    <w:rsid w:val="00A7535B"/>
    <w:rsid w:val="00A8358D"/>
    <w:rsid w:val="00B14D15"/>
    <w:rsid w:val="00B94C07"/>
    <w:rsid w:val="00ED16B3"/>
    <w:rsid w:val="1ACC6E7A"/>
    <w:rsid w:val="32AB068C"/>
    <w:rsid w:val="43540872"/>
    <w:rsid w:val="43A1401A"/>
    <w:rsid w:val="6CAB71FC"/>
    <w:rsid w:val="6F877BF4"/>
    <w:rsid w:val="77225FB6"/>
    <w:rsid w:val="7C1A0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next w:val="a"/>
    <w:qFormat/>
    <w:rsid w:val="006C5F8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首行缩进"/>
    <w:basedOn w:val="a0"/>
    <w:qFormat/>
    <w:rsid w:val="006C5F81"/>
    <w:pPr>
      <w:widowControl/>
      <w:numPr>
        <w:ilvl w:val="6"/>
        <w:numId w:val="1"/>
      </w:numPr>
      <w:tabs>
        <w:tab w:val="left" w:pos="822"/>
      </w:tabs>
      <w:snapToGrid w:val="0"/>
      <w:spacing w:before="40" w:after="40" w:line="300" w:lineRule="atLeast"/>
    </w:pPr>
    <w:rPr>
      <w:rFonts w:ascii="Arial" w:hAnsi="Arial"/>
      <w:kern w:val="0"/>
      <w:szCs w:val="20"/>
    </w:rPr>
  </w:style>
  <w:style w:type="paragraph" w:styleId="a4">
    <w:name w:val="Balloon Text"/>
    <w:basedOn w:val="a0"/>
    <w:link w:val="Char"/>
    <w:rsid w:val="006C5F81"/>
    <w:rPr>
      <w:sz w:val="18"/>
      <w:szCs w:val="18"/>
    </w:rPr>
  </w:style>
  <w:style w:type="paragraph" w:styleId="a5">
    <w:name w:val="footer"/>
    <w:basedOn w:val="a0"/>
    <w:link w:val="Char0"/>
    <w:rsid w:val="006C5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0"/>
    <w:link w:val="Char1"/>
    <w:rsid w:val="006C5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qFormat/>
    <w:rsid w:val="006C5F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1"/>
    <w:link w:val="a4"/>
    <w:rsid w:val="006C5F81"/>
    <w:rPr>
      <w:rFonts w:ascii="Calibri" w:hAnsi="Calibri"/>
      <w:kern w:val="2"/>
      <w:sz w:val="18"/>
      <w:szCs w:val="18"/>
    </w:rPr>
  </w:style>
  <w:style w:type="character" w:customStyle="1" w:styleId="Char1">
    <w:name w:val="页眉 Char"/>
    <w:basedOn w:val="a1"/>
    <w:link w:val="a6"/>
    <w:rsid w:val="006C5F81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1"/>
    <w:link w:val="a5"/>
    <w:rsid w:val="006C5F8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2384</Characters>
  <Application>Microsoft Office Word</Application>
  <DocSecurity>0</DocSecurity>
  <Lines>19</Lines>
  <Paragraphs>5</Paragraphs>
  <ScaleCrop>false</ScaleCrop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zyy</dc:creator>
  <cp:lastModifiedBy>吴靖静</cp:lastModifiedBy>
  <cp:revision>11</cp:revision>
  <dcterms:created xsi:type="dcterms:W3CDTF">2021-06-24T07:53:00Z</dcterms:created>
  <dcterms:modified xsi:type="dcterms:W3CDTF">2021-07-07T09:01:00Z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